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6CA" w:rsidRDefault="008306CA" w:rsidP="00FA58B5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F2F32">
        <w:rPr>
          <w:rFonts w:ascii="Times New Roman" w:hAnsi="Times New Roman" w:cs="Times New Roman"/>
          <w:sz w:val="28"/>
          <w:szCs w:val="28"/>
        </w:rPr>
        <w:t>Утверждаю</w:t>
      </w:r>
    </w:p>
    <w:p w:rsidR="00AF07B6" w:rsidRPr="001F2F32" w:rsidRDefault="00AF07B6" w:rsidP="00FA58B5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 социальной медицины</w:t>
      </w:r>
    </w:p>
    <w:p w:rsidR="00FA58B5" w:rsidRDefault="00AF07B6" w:rsidP="00FA58B5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организации здравоохранения,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р</w:t>
      </w:r>
      <w:r w:rsidR="00FA58B5" w:rsidRPr="00FA58B5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A58B5" w:rsidRDefault="00FA58B5" w:rsidP="00FA58B5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A58B5">
        <w:rPr>
          <w:rFonts w:ascii="Times New Roman" w:hAnsi="Times New Roman" w:cs="Times New Roman"/>
          <w:sz w:val="28"/>
          <w:szCs w:val="28"/>
        </w:rPr>
        <w:t>ФГБОУ ВО «ПИМУ» Минздрава России</w:t>
      </w:r>
    </w:p>
    <w:p w:rsidR="00FA58B5" w:rsidRDefault="00FA58B5" w:rsidP="00FA58B5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A58B5">
        <w:rPr>
          <w:rFonts w:ascii="Times New Roman" w:hAnsi="Times New Roman" w:cs="Times New Roman"/>
          <w:sz w:val="28"/>
          <w:szCs w:val="28"/>
        </w:rPr>
        <w:t xml:space="preserve">               _______________/</w:t>
      </w:r>
      <w:r w:rsidR="00AF07B6">
        <w:rPr>
          <w:rFonts w:ascii="Times New Roman" w:hAnsi="Times New Roman" w:cs="Times New Roman"/>
          <w:sz w:val="28"/>
          <w:szCs w:val="28"/>
        </w:rPr>
        <w:t>И</w:t>
      </w:r>
      <w:r w:rsidRPr="00FA58B5">
        <w:rPr>
          <w:rFonts w:ascii="Times New Roman" w:hAnsi="Times New Roman" w:cs="Times New Roman"/>
          <w:sz w:val="28"/>
          <w:szCs w:val="28"/>
        </w:rPr>
        <w:t>.</w:t>
      </w:r>
      <w:r w:rsidR="00AF07B6">
        <w:rPr>
          <w:rFonts w:ascii="Times New Roman" w:hAnsi="Times New Roman" w:cs="Times New Roman"/>
          <w:sz w:val="28"/>
          <w:szCs w:val="28"/>
        </w:rPr>
        <w:t>А</w:t>
      </w:r>
      <w:r w:rsidRPr="00FA58B5">
        <w:rPr>
          <w:rFonts w:ascii="Times New Roman" w:hAnsi="Times New Roman" w:cs="Times New Roman"/>
          <w:sz w:val="28"/>
          <w:szCs w:val="28"/>
        </w:rPr>
        <w:t xml:space="preserve">. </w:t>
      </w:r>
      <w:r w:rsidR="00AF07B6">
        <w:rPr>
          <w:rFonts w:ascii="Times New Roman" w:hAnsi="Times New Roman" w:cs="Times New Roman"/>
          <w:sz w:val="28"/>
          <w:szCs w:val="28"/>
        </w:rPr>
        <w:t>Переслегина</w:t>
      </w:r>
    </w:p>
    <w:p w:rsidR="008306CA" w:rsidRPr="001F2F32" w:rsidRDefault="00FA58B5" w:rsidP="00FA58B5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6CA">
        <w:rPr>
          <w:rFonts w:ascii="Times New Roman" w:hAnsi="Times New Roman" w:cs="Times New Roman"/>
          <w:sz w:val="28"/>
          <w:szCs w:val="28"/>
        </w:rPr>
        <w:t>«</w:t>
      </w:r>
      <w:r w:rsidR="00AF07B6">
        <w:rPr>
          <w:rFonts w:ascii="Times New Roman" w:hAnsi="Times New Roman" w:cs="Times New Roman"/>
          <w:sz w:val="28"/>
          <w:szCs w:val="28"/>
        </w:rPr>
        <w:t>11</w:t>
      </w:r>
      <w:r w:rsidR="008306CA">
        <w:rPr>
          <w:rFonts w:ascii="Times New Roman" w:hAnsi="Times New Roman" w:cs="Times New Roman"/>
          <w:sz w:val="28"/>
          <w:szCs w:val="28"/>
        </w:rPr>
        <w:t>»</w:t>
      </w:r>
      <w:r w:rsidR="008306CA" w:rsidRPr="001F2F32">
        <w:rPr>
          <w:rFonts w:ascii="Times New Roman" w:hAnsi="Times New Roman" w:cs="Times New Roman"/>
          <w:sz w:val="28"/>
          <w:szCs w:val="28"/>
        </w:rPr>
        <w:t xml:space="preserve"> </w:t>
      </w:r>
      <w:r w:rsidR="00217CA0">
        <w:rPr>
          <w:rFonts w:ascii="Times New Roman" w:hAnsi="Times New Roman" w:cs="Times New Roman"/>
          <w:sz w:val="28"/>
          <w:szCs w:val="28"/>
        </w:rPr>
        <w:t>октября</w:t>
      </w:r>
      <w:bookmarkStart w:id="0" w:name="_GoBack"/>
      <w:bookmarkEnd w:id="0"/>
      <w:r w:rsidR="008306CA" w:rsidRPr="001F2F32">
        <w:rPr>
          <w:rFonts w:ascii="Times New Roman" w:hAnsi="Times New Roman" w:cs="Times New Roman"/>
          <w:sz w:val="28"/>
          <w:szCs w:val="28"/>
        </w:rPr>
        <w:t xml:space="preserve"> 20</w:t>
      </w:r>
      <w:r w:rsidR="00496E60">
        <w:rPr>
          <w:rFonts w:ascii="Times New Roman" w:hAnsi="Times New Roman" w:cs="Times New Roman"/>
          <w:sz w:val="28"/>
          <w:szCs w:val="28"/>
        </w:rPr>
        <w:t>2</w:t>
      </w:r>
      <w:r w:rsidR="00AF07B6">
        <w:rPr>
          <w:rFonts w:ascii="Times New Roman" w:hAnsi="Times New Roman" w:cs="Times New Roman"/>
          <w:sz w:val="28"/>
          <w:szCs w:val="28"/>
        </w:rPr>
        <w:t>2</w:t>
      </w:r>
      <w:r w:rsidR="008306CA" w:rsidRPr="001F2F3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06CA" w:rsidRPr="00893CEA" w:rsidRDefault="008306CA" w:rsidP="00893CEA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7346" w:rsidRPr="002C40D6" w:rsidRDefault="00057346" w:rsidP="002C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7346" w:rsidRPr="00893CEA" w:rsidRDefault="00057346" w:rsidP="00EE471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CEA">
        <w:rPr>
          <w:rFonts w:ascii="Times New Roman" w:hAnsi="Times New Roman" w:cs="Times New Roman"/>
          <w:sz w:val="28"/>
          <w:szCs w:val="28"/>
        </w:rPr>
        <w:t>ПЕРЕЧЕНЬ</w:t>
      </w:r>
    </w:p>
    <w:p w:rsidR="00057346" w:rsidRPr="002C40D6" w:rsidRDefault="00057346" w:rsidP="00EE471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0D6">
        <w:rPr>
          <w:rFonts w:ascii="Times New Roman" w:hAnsi="Times New Roman" w:cs="Times New Roman"/>
          <w:sz w:val="24"/>
          <w:szCs w:val="24"/>
        </w:rPr>
        <w:t xml:space="preserve">ТОВАРОВ, РАБОТ, УСЛУГ, </w:t>
      </w:r>
      <w:hyperlink r:id="rId6" w:history="1">
        <w:r w:rsidRPr="002C40D6">
          <w:rPr>
            <w:rFonts w:ascii="Times New Roman" w:hAnsi="Times New Roman" w:cs="Times New Roman"/>
            <w:sz w:val="24"/>
            <w:szCs w:val="24"/>
          </w:rPr>
          <w:t>ЗАКУПКА</w:t>
        </w:r>
      </w:hyperlink>
      <w:r w:rsidRPr="002C40D6">
        <w:rPr>
          <w:rFonts w:ascii="Times New Roman" w:hAnsi="Times New Roman" w:cs="Times New Roman"/>
          <w:sz w:val="24"/>
          <w:szCs w:val="24"/>
        </w:rPr>
        <w:t xml:space="preserve"> КОТОРЫХ ОСУЩЕСТВЛЯЕТСЯ</w:t>
      </w:r>
    </w:p>
    <w:p w:rsidR="00057346" w:rsidRDefault="00057346" w:rsidP="00EE471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40D6">
        <w:rPr>
          <w:rFonts w:ascii="Times New Roman" w:hAnsi="Times New Roman" w:cs="Times New Roman"/>
          <w:sz w:val="24"/>
          <w:szCs w:val="24"/>
        </w:rPr>
        <w:t>У СУБЪЕКТОВ МАЛОГО И СРЕДНЕГО ПРЕДПРИНИМАТЕЛЬСТВА</w:t>
      </w:r>
    </w:p>
    <w:p w:rsidR="00057346" w:rsidRPr="002C40D6" w:rsidRDefault="00057346" w:rsidP="002C40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1" w:type="dxa"/>
        <w:tblInd w:w="392" w:type="dxa"/>
        <w:tblLook w:val="04A0" w:firstRow="1" w:lastRow="0" w:firstColumn="1" w:lastColumn="0" w:noHBand="0" w:noVBand="1"/>
      </w:tblPr>
      <w:tblGrid>
        <w:gridCol w:w="1129"/>
        <w:gridCol w:w="8222"/>
      </w:tblGrid>
      <w:tr w:rsidR="00AF07B6" w:rsidTr="00AF07B6">
        <w:tc>
          <w:tcPr>
            <w:tcW w:w="1129" w:type="dxa"/>
          </w:tcPr>
          <w:p w:rsidR="00AF07B6" w:rsidRPr="001E7946" w:rsidRDefault="00AF07B6" w:rsidP="00AC1DED">
            <w:r>
              <w:t>№ п/п</w:t>
            </w:r>
          </w:p>
        </w:tc>
        <w:tc>
          <w:tcPr>
            <w:tcW w:w="8222" w:type="dxa"/>
          </w:tcPr>
          <w:p w:rsidR="00AF07B6" w:rsidRPr="001E7946" w:rsidRDefault="00AF07B6" w:rsidP="00AC1DED">
            <w:r>
              <w:t xml:space="preserve">Код ОКПД2 - </w:t>
            </w:r>
            <w:r w:rsidRPr="00CE5F63">
              <w:t>Наименование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01 - Продукция и услуги сельского хозяйства и охоты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02 - Продукция лесоводства, лесозаготовок и связанные с этим услуги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03 - Рыба и прочая продукция рыболовства и рыбоводства; услуги, связанные с рыболовством и рыбоводством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05 - Уголь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 xml:space="preserve">06 - Нефть и газ природный (в ред. Изменения 39/2019 ОКПД 2, утв. Приказом </w:t>
            </w:r>
            <w:proofErr w:type="spellStart"/>
            <w:r w:rsidRPr="001E7946">
              <w:t>Росстандарта</w:t>
            </w:r>
            <w:proofErr w:type="spellEnd"/>
            <w:r w:rsidRPr="001E7946">
              <w:t xml:space="preserve"> от 14.11.2019 N 1145-ст)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07 - Руды металлические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08 - Продукция горнодобывающих производств прочая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09 - Услуги в области добычи полезных ископаемых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10 - Продукты пищевые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11 - Напитки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12 - Изделия табачные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13 - Текстиль и изделия текстильные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14 - Одежда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15 - Кожа и изделия из кожи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16 - Древесина и изделия из дерева и пробки, кроме мебели; изделия из соломки и материалов для плетения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17 - Бумага и изделия из бумаги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 xml:space="preserve">18 - Услуги печатные и услуги по копированию </w:t>
            </w:r>
            <w:proofErr w:type="spellStart"/>
            <w:r w:rsidRPr="001E7946">
              <w:t>звуко</w:t>
            </w:r>
            <w:proofErr w:type="spellEnd"/>
            <w:r w:rsidRPr="001E7946">
              <w:t>- и видеозаписей, а также программных средств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19 - Кокс и нефтепродукты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20 - Вещества химические и продукты химические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21 - Средства лекарственные и материалы, применяемые в медицинских целях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22 - Изделия резиновые и пластмассовые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23 - Продукты минеральные неметаллические прочие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24 - Металлы основные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25 - Изделия металлические готовые, кроме машин и оборудования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26 - Оборудование компьютерное, электронное и оптическое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27 - Оборудование электрическое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28 - Машины и оборудование, не включенные в другие группировки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29 - Средства автотранспортные, прицепы и полуприцепы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30 - Средства транспортные и оборудование, прочие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31 - Мебель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32 - Изделия готовые прочие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33 - Услуги по ремонту и монтажу машин и оборудования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35 - Электроэнергия, газ, пар и кондиционирование воздуха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36 - Вода природная; услуги по очистке воды и водоснабжению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37 - Услуги по водоотведению; шлам сточных вод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38 - Услуги по сбору, обработке и удалению отходов; услуги по утилизации отходов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39 - Услуги по рекультивации и прочие услуги по утилизации отходов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41 - Здания и работы по возведению зданий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 xml:space="preserve">42 - Сооружения и строительные работы в области гражданского строительства Эта группировка также включает: - разработку проектов гражданского строительства; - работы по сохранению и воссозданию инженерных сооружений, являющихся объектами культурного наследия, производимые в полном объеме Эта группировка не включает: - разработку строительных проектов зданий, см. 41; - отдельные работы по сохранению и воссозданию объектов культурного наследия, см. 43 (в ред. Изменения 25/2017 ОКПД 2, утв. Приказом </w:t>
            </w:r>
            <w:proofErr w:type="spellStart"/>
            <w:r w:rsidRPr="001E7946">
              <w:t>Росстандарта</w:t>
            </w:r>
            <w:proofErr w:type="spellEnd"/>
            <w:r w:rsidRPr="001E7946">
              <w:t xml:space="preserve"> от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43 - Работы строительные специализированные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45 - Услуги по оптовой и розничной торговле и услуги по ремонту автотранспортных средств и мотоциклов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46 - Услуги по оптовой торговле, кроме оптовой торговли автотранспортными средствами и мотоциклами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47 - Услуги по розничной торговле, кроме розничной торговли автотранспортными средствами и мотоциклами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49 - Услуги сухопутного и трубопроводного транспорта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50 - Услуги водного транспорта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51 - Услуги воздушного и космического транспорта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52 - Услуги по складированию и вспомогательные транспортные услуги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53 - Услуги почтовой связи и услуги курьерские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55 - Услуги по предоставлению мест для временного проживания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56 - Услуги общественного питания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58 - Услуги издательские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59 - Услуги по производству кинофильмов, видеофильмов и телевизионных программ, звукозаписей и изданию музыкальных записей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60 - Услуги в области теле- и радиовещания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61 - Услуги телекоммуникационные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62 - Продукты программные и услуги по разработке программного обеспечения; консультационные и аналогичные услуги в области информационных технологий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63 - Услуги в области информационных технологий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64 - Услуги финансовые, кроме услуг по страхованию и пенсионному обеспечению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65 - Услуги по страхованию, перестрахованию и негосударственному пенсионному обеспечению, кроме обязательного социального обеспечения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66 - Услуги вспомогательные, связанные с услугами финансового посредничества и страхования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68 - Услуги по операциям с недвижимым имуществом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69 - Услуги юридические и бухгалтерские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70 - Услуги головных офисов; услуги консультативные в области управления предприятием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71 - Услуги в области архитектуры и инженерно-технического проектирования, технических испытаний, исследований и анализа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72 - Услуги и работы, связанные с научными исследованиями и экспериментальными разработками Эта группировка не включает: - услуги по исследованию конъюнктуры рынка, см. 73.20.11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73 - Услуги рекламные и услуги по исследованию конъюнктуры рынка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74 - Услуги профессиональные, научные и технические, прочие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75 - Услуги ветеринарные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77 - Услуги по аренде и лизингу Эта группировка не включает: - услуги по финансовому лизингу, см. 64.91.10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78 - Услуги по трудоустройству и подбору персонала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79 - Услуги туристических агентств, туроператоров и прочие услуги по бронированию и сопутствующие им услуги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80 - Услуги по обеспечению безопасности и проведению расследований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81 - Услуги по обслуживанию зданий и территорий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82 - Услуги в области административного, хозяйственного и прочего вспомогательного обслуживания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84 - Услуги в области государственного управления и обеспечения военной безопасности, услуги в области обязательного социального обеспечения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85 - Услуги в области образования Эта группировка также включает: - специальное обучение учеников, страдающих физическими или психическими недостатками, на каждом уровне образования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86 - Услуги в области здравоохранения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87 - Услуги по предоставлению ухода с обеспечением проживания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88 - Услуги социальные без обеспечения проживания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90 - Услуги в области творчества, искусства и развлечений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91 - Услуги библиотек, архивов, музеев и прочие услуги в области культуры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92 - Услуги по организации и проведению азартных игр и заключению пари, лотерей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93 - Услуги, связанные со спортом, и услуги по организации развлечений и отдыха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94 - Услуги общественных организаций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95 - Услуги по ремонту компьютеров, предметов личного потребления и бытовых товаров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96 - Услуги персональные прочие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97 - Услуги домашних хозяйств с наемными работниками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Pr="001E7946" w:rsidRDefault="00AF07B6" w:rsidP="00AC1DED">
            <w:r w:rsidRPr="001E7946">
              <w:t>98 - Продукция и различные услуги частных домашних хозяйств для собственных нужд</w:t>
            </w:r>
          </w:p>
        </w:tc>
      </w:tr>
      <w:tr w:rsidR="00AF07B6" w:rsidTr="00AF07B6">
        <w:tc>
          <w:tcPr>
            <w:tcW w:w="1129" w:type="dxa"/>
          </w:tcPr>
          <w:p w:rsidR="00AF07B6" w:rsidRPr="001E7946" w:rsidRDefault="00AF07B6" w:rsidP="00AF07B6">
            <w:pPr>
              <w:pStyle w:val="a7"/>
              <w:numPr>
                <w:ilvl w:val="0"/>
                <w:numId w:val="2"/>
              </w:numPr>
              <w:spacing w:after="0" w:line="240" w:lineRule="auto"/>
              <w:ind w:hanging="551"/>
            </w:pPr>
          </w:p>
        </w:tc>
        <w:tc>
          <w:tcPr>
            <w:tcW w:w="8222" w:type="dxa"/>
          </w:tcPr>
          <w:p w:rsidR="00AF07B6" w:rsidRDefault="00AF07B6" w:rsidP="00AC1DED">
            <w:r w:rsidRPr="001E7946">
              <w:t>99 - Услуги, предоставляемые экстерриториальными организациями и органами</w:t>
            </w:r>
          </w:p>
        </w:tc>
      </w:tr>
    </w:tbl>
    <w:p w:rsidR="00934F05" w:rsidRPr="002C40D6" w:rsidRDefault="00934F05" w:rsidP="002C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34F05" w:rsidRPr="002C40D6" w:rsidSect="009C13DE">
      <w:pgSz w:w="11906" w:h="16838" w:code="9"/>
      <w:pgMar w:top="567" w:right="567" w:bottom="567" w:left="1134" w:header="39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273F7"/>
    <w:multiLevelType w:val="hybridMultilevel"/>
    <w:tmpl w:val="376A3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12381"/>
    <w:multiLevelType w:val="hybridMultilevel"/>
    <w:tmpl w:val="7D06C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46"/>
    <w:rsid w:val="00004C34"/>
    <w:rsid w:val="00014C92"/>
    <w:rsid w:val="000444BF"/>
    <w:rsid w:val="00057346"/>
    <w:rsid w:val="00085DCF"/>
    <w:rsid w:val="000C1DC9"/>
    <w:rsid w:val="0013475C"/>
    <w:rsid w:val="001558C5"/>
    <w:rsid w:val="00161602"/>
    <w:rsid w:val="00177A45"/>
    <w:rsid w:val="001C3DCF"/>
    <w:rsid w:val="001D4A5B"/>
    <w:rsid w:val="00217CA0"/>
    <w:rsid w:val="00235C71"/>
    <w:rsid w:val="00246CD3"/>
    <w:rsid w:val="002C40D6"/>
    <w:rsid w:val="002E40A5"/>
    <w:rsid w:val="002E6703"/>
    <w:rsid w:val="00306EB7"/>
    <w:rsid w:val="00323B69"/>
    <w:rsid w:val="00371CE2"/>
    <w:rsid w:val="003856D1"/>
    <w:rsid w:val="00396D0E"/>
    <w:rsid w:val="003B0279"/>
    <w:rsid w:val="003E2FA4"/>
    <w:rsid w:val="003F5AD4"/>
    <w:rsid w:val="00426424"/>
    <w:rsid w:val="00496E60"/>
    <w:rsid w:val="004B3BB2"/>
    <w:rsid w:val="004E34F7"/>
    <w:rsid w:val="00517840"/>
    <w:rsid w:val="00563EEE"/>
    <w:rsid w:val="005B3840"/>
    <w:rsid w:val="00627A26"/>
    <w:rsid w:val="00676A84"/>
    <w:rsid w:val="006852E9"/>
    <w:rsid w:val="006C5DBB"/>
    <w:rsid w:val="006F0B5C"/>
    <w:rsid w:val="00744BFA"/>
    <w:rsid w:val="007C7CBF"/>
    <w:rsid w:val="007D3F56"/>
    <w:rsid w:val="007E529B"/>
    <w:rsid w:val="007F623A"/>
    <w:rsid w:val="008306CA"/>
    <w:rsid w:val="008916FC"/>
    <w:rsid w:val="00893CEA"/>
    <w:rsid w:val="008D4137"/>
    <w:rsid w:val="0093209D"/>
    <w:rsid w:val="00934F05"/>
    <w:rsid w:val="009514D8"/>
    <w:rsid w:val="009B6A58"/>
    <w:rsid w:val="009C13DE"/>
    <w:rsid w:val="009D20B1"/>
    <w:rsid w:val="009E0880"/>
    <w:rsid w:val="00A347E6"/>
    <w:rsid w:val="00AC20F8"/>
    <w:rsid w:val="00AF07B6"/>
    <w:rsid w:val="00AF61A9"/>
    <w:rsid w:val="00B35163"/>
    <w:rsid w:val="00B87CE1"/>
    <w:rsid w:val="00BE5346"/>
    <w:rsid w:val="00C56C83"/>
    <w:rsid w:val="00C65222"/>
    <w:rsid w:val="00C97442"/>
    <w:rsid w:val="00CC4836"/>
    <w:rsid w:val="00CD1732"/>
    <w:rsid w:val="00CE2D73"/>
    <w:rsid w:val="00CE5F63"/>
    <w:rsid w:val="00D161DC"/>
    <w:rsid w:val="00D87DC9"/>
    <w:rsid w:val="00E03713"/>
    <w:rsid w:val="00E36409"/>
    <w:rsid w:val="00E82F67"/>
    <w:rsid w:val="00EB29CC"/>
    <w:rsid w:val="00ED3A07"/>
    <w:rsid w:val="00EE4713"/>
    <w:rsid w:val="00EE5DC9"/>
    <w:rsid w:val="00F31FCD"/>
    <w:rsid w:val="00F81D98"/>
    <w:rsid w:val="00FA58B5"/>
    <w:rsid w:val="00F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74D6"/>
  <w15:docId w15:val="{7FB6C43E-06D9-4388-A04E-F59740C1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7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57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52E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852E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34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AF0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F07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A194A1A5ABC4E4673AB8342A017478F732FA6E7049AA622A57136FC63BD5F8EBFAB57393E30FE05a5e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676B9-9FB8-419B-817C-B63D3B1F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Master20</dc:creator>
  <cp:lastModifiedBy>Хорошеньков Сергей Витальевич</cp:lastModifiedBy>
  <cp:revision>3</cp:revision>
  <cp:lastPrinted>2022-10-11T08:54:00Z</cp:lastPrinted>
  <dcterms:created xsi:type="dcterms:W3CDTF">2022-10-11T09:47:00Z</dcterms:created>
  <dcterms:modified xsi:type="dcterms:W3CDTF">2022-10-11T09:47:00Z</dcterms:modified>
</cp:coreProperties>
</file>